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EPIDEMIOLOŠKE MJERE ZAŠTITE OD ZARAZE VIRUSOM COVID-19 </w:t>
      </w:r>
    </w:p>
    <w:p>
      <w:pPr>
        <w:pStyle w:val="Normal"/>
        <w:spacing w:lineRule="auto" w:line="24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ZA DJECU KOJA ĆE DOLAZITI NA NASTAVU U ŠKOLU </w:t>
      </w:r>
    </w:p>
    <w:p>
      <w:pPr>
        <w:pStyle w:val="Normal"/>
        <w:spacing w:lineRule="auto" w:line="240"/>
        <w:jc w:val="center"/>
        <w:rPr>
          <w:sz w:val="21"/>
          <w:szCs w:val="21"/>
        </w:rPr>
      </w:pPr>
      <w:r>
        <w:rPr>
          <w:b/>
          <w:sz w:val="21"/>
          <w:szCs w:val="21"/>
        </w:rPr>
        <w:t>OD 11. SVIBNJA I ZA RODITELJE TE DJECE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b/>
          <w:sz w:val="21"/>
          <w:szCs w:val="21"/>
        </w:rPr>
        <w:t>Ove epidemiološke mjere vrijede samo za one učenike čiji roditelji su se izjasnili da će njihova djeca pohađati nastavu u školi i potpisali pisanu izjavu o tome. Mjere su izrađene prema uputama Hrvatskog zavoda za javno zdravstvo.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b/>
          <w:sz w:val="21"/>
          <w:szCs w:val="21"/>
        </w:rPr>
        <w:t>OBVEZE RODITELJA PRIJE DOLASKA DJETETA U ŠKOLU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 Roditelji/skrbnici imaju obavezu izmjeriti tjelesnu temperaturu djetetu svaki dan prije dolaska u školu, te u slučaju povišene tjelesne temperature ne smiju dovoditi dijete u školu već se javljaju na dežurni školski telefon broj </w:t>
      </w:r>
      <w:r>
        <w:rPr>
          <w:sz w:val="21"/>
          <w:szCs w:val="21"/>
        </w:rPr>
        <w:t xml:space="preserve">212 – 095 </w:t>
      </w:r>
      <w:r>
        <w:rPr>
          <w:sz w:val="21"/>
          <w:szCs w:val="21"/>
        </w:rPr>
        <w:t>i izabranom pedijatru/liječniku obiteljske medicine radi odluke o testiranju i liječenju djeteta.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2. Osigurati djetetu 1 paketić papirnatih maramica za nos i staviti ga u školsku torbu.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b/>
          <w:sz w:val="21"/>
          <w:szCs w:val="21"/>
        </w:rPr>
        <w:t>DOLAZAK UČENIKA I RODITELJA U ŠKOLU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1. Kada god je moguće, djecu dovode i odvode roditelji/skrbnici u zasebno prethodno dogovoreno vrijeme različito za svaki razred, s razmakom od najmanje 10 minuta između dva razreda. Djecu i roditelje pred ulaznim vratima dočekuje učiteljica. Djeca sama ulaze u zgradu škole. Roditelji se ne okupljaju na ulazu, niti ulaze u prostor školskog dvorišta.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2. Roditelji/skrbnici koji dovode i odvode djecu u školu to čine na način da ne ulaze u školu i školsko dvorište osim u krajnjoj nuždi, već dolaze do ulaza u školsko dvorište pri čemu zadržavaju distancu od najmanje 2 metra u odnosu na druge roditelje/skrbnike i djecu.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3. Dijete roditelj/skrbnik dovodi i odvodi iz škole na način da je u pratnji jednog djeteta uvijek jedna odrasla osoba/roditelj/skrbnik. U pratnji pojedinog djeteta uvijek je ista osoba ili se izmjenjuju dvije odrasle osobe.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4. U pratnji djeteta treba biti odrasla osoba koja živi u istom kućanstvu s djetetom te upravo ona osoba koja je, u odnosu na druge osobe koje bi mogle dovoditi i odvoditi dijete, uključena u takav tip dnevnih aktivnosti da je njena mogućnost zaraze s COVID-19 najmanja.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5. Roditelji/skrbnici ne smiju dovoditi niti odvode djecu iz škole niti ulaziti u vanjske prostore (dvorište, vrt, igralište) i unutarnje prostore škole ako imaju povišenu tjelesnu temperaturu, respiratorne simptome poput kašlja i kratkog daha ili koji su pod rizikom da su mogli biti u kontaktu s osobama pozitivnim na COVID-19 ili su pod sumnjom da bi mogli biti zaraženi s COVID-19 a pogotovo ako su u samoizolaciji jer tada ne smiju izlaziti iz kuće. Ukoliko je dijete bilo u kontaktu s takvom osobom ono također mora ostati kod kuće.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6. Učenik dolazi i odlazi iz škole sa školskom torbom te svoju opremu i pribor ne dijeli s drugim učenicama. Školsku preobuću dijete ne ostavlja u školi, nego ju nosi sa sobom. 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b/>
          <w:sz w:val="21"/>
          <w:szCs w:val="21"/>
        </w:rPr>
        <w:t>BORAVAK UČENIKA U ŠKOLI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1. Djeca bi trebala održavati distancu (fizičku udaljenost) od druge djece i odraslih, primjereno razvojnoj dobi.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2. Djeca ne bi trebala dodirivati usta, nos, oči i lice kao i da ne stavljati ruke i predmete u usta, primjereno razvojnoj dobi.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3. Djecu trebaju redovito i pravilno prati ruke prije ulaska u svoju učionicu, prije i nakon konzumiranja hrane, nakon korištenja toaleta, nakon dolaska izvana, nakon čišćenja nosa i uvijek kada ruke izgledaju prljavo.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4. Djeca bi trebala kada kašlju i kišu prekriti usta i nos laktom ili papirnatom maramicom koju poslije trebaju odbaciti u koš za otpad s poklopcem te oprati ruke. Pri kašljanju i kihanju trebaju okrenuti lice od drugih osoba te izbjegavati dodirivanje lica, usta i očiju rukama.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5. Djeca ne bi trebala dijeliti čaše, šalice, drugo posuđe i pribor za jelo s drugom djecom.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6. Svako dijete samo postupa sa svojom odjećom i obućom, školskim priborom, torbama i knjigama te ih ne dijeli s ostalom djecom i ne dodiruje i ne uzima stvari druge djece.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7. Djeca ne nose zaštitne maske i rukavice. 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8. Kod potrebe odlaska na toalet ili pranja ruku djeca iz jednog razreda koriste samo onaj toalet koji je na korištenje dodijeljen njihovom odjelu.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9. Tijekom boravka u školi i pod odmorima djeca ne napuštaju prostoriju u kojoj se odvija nastava za njihov razred, osim potrebe odlaska na toalet i pranja ruku.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b/>
          <w:sz w:val="21"/>
          <w:szCs w:val="21"/>
        </w:rPr>
        <w:t>ORGANIZACIJA NASTAVE U ŠKOLI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1. Nastava se u školi organizira samo u onim razredima u kojima su roditelji prijavili da će dijete pohađati nastavu u školi i potpisali pisanu izjavu. Ostali učenici nastavu prate na HTV3 i rješavaju zadatke koje im učiteljica pošalje na način kako je dogovoreno na početku nastave na daljinu.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2. Raspored ulaska učenika u školu, početka i završetka nastave te odmora utvrdit će se nakon formiranja razrednih grupa ako bude interesa roditelja za nastavu u školi. Raspored će se formirati na način da se izbjegne kontakt djece jednog razreda s drugim razredima.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3. U razredu s učenicima boravi samo njihova učiteljica razredne nastave.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4. Predmete koje učenicima predaju drugi učitelji (Engleski jezik, Vjeronauk, Glazbena kultura u 4. razredu, Njemački i Talijanski jezik u 4. razredu, Rano učenje talijanskog jezika, neće se održavati za učenike u školi nego na daljinu kao i do sada.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5. U školi se također neće održavati nastava TZK, kao i ostale tjelesne aktivnosti koje se provode u zatvorenom prostoru.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b/>
          <w:sz w:val="21"/>
          <w:szCs w:val="21"/>
        </w:rPr>
        <w:t>POSTUPANJE U SLUČAJU SUMNJE U ZARAZU KOD DJETETA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Ravnatelj škole u dogovoru s nadležnim školskim liječnikom o svakoj sumnji na COVID-19 kod zaposlenika ili djece (o čemu roditelj/skrbnik ima obavezu hitno telefonom obavijestiti ravnatelja) obavještava nadležnog školskog liječnika. Posebno žurno i neizostavno ravnatelj obavještava nadležnog školskog liječnika u slučaju grupiranja sumnje ili zaraze COVID-19 (2 i više djelatnika i/ili djece sa sumnjom iz iste učionice/zgrade i sl.).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b/>
          <w:sz w:val="21"/>
          <w:szCs w:val="21"/>
        </w:rPr>
        <w:t>ODLAZAK IZ ŠKOLE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1. Odlazak učenika iz škole odvija se prema utvrđenom rasporedu za izlazak svakog pojedinog razreda i to na način da ne dolazi do kontakta između djece različitih razreda.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2. Roditelji/skrbnici koji dolaze po dijete u školu ne smiju ulaziti u prostor školskog dvorišta i škole, osim u krajnjoj nuždi, nego dijete čekaju ispred ulaza u školsko dvorište poštujući mjere sigurnosnog razmaka od drugih roditelja i djece.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</w:rPr>
        <w:t>3. Nakon izlaska iz učionice i oblačenja obuće, djeca peru ruke tekućom vodom i sapunom.</w:t>
      </w:r>
    </w:p>
    <w:p>
      <w:pPr>
        <w:pStyle w:val="Normal"/>
        <w:spacing w:lineRule="auto" w:line="240" w:before="0" w:after="160"/>
        <w:jc w:val="both"/>
        <w:rPr>
          <w:sz w:val="21"/>
          <w:szCs w:val="21"/>
        </w:rPr>
      </w:pPr>
      <w:r>
        <w:rPr>
          <w:sz w:val="21"/>
          <w:szCs w:val="21"/>
        </w:rPr>
        <w:t>4. Nakon pranja ruku djeca se bez nepotrebnog zadržavanja upućuju prema izlazu iz škole koji je utvrđen kao izlaz za n</w:t>
      </w:r>
      <w:bookmarkStart w:id="0" w:name="_GoBack"/>
      <w:bookmarkEnd w:id="0"/>
      <w:r>
        <w:rPr>
          <w:sz w:val="21"/>
          <w:szCs w:val="21"/>
        </w:rPr>
        <w:t>jihov razred te napuštaju školsko dvorište.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07f6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Application>LibreOffice/6.2.8.2$Windows_X86_64 LibreOffice_project/f82ddfca21ebc1e222a662a32b25c0c9d20169ee</Application>
  <Pages>2</Pages>
  <Words>1016</Words>
  <Characters>5292</Characters>
  <CharactersWithSpaces>6276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2020-05-01T11:32:00Z</dcterms:created>
  <dc:creator>Tomili D</dc:creator>
  <dc:description/>
  <dc:language>hr-HR</dc:language>
  <cp:lastModifiedBy/>
  <dcterms:modified xsi:type="dcterms:W3CDTF">2020-05-04T19:54:24Z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